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FA" w:rsidRDefault="00A36AEE" w:rsidP="00634CFA">
      <w:pPr>
        <w:pStyle w:val="a3"/>
        <w:spacing w:before="0" w:beforeAutospacing="0" w:after="0" w:afterAutospacing="0"/>
        <w:textAlignment w:val="baseline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 xml:space="preserve">          </w:t>
      </w:r>
      <w:r w:rsidR="00634CFA" w:rsidRPr="00634CFA">
        <w:rPr>
          <w:color w:val="000000" w:themeColor="text1"/>
          <w:kern w:val="24"/>
        </w:rPr>
        <w:t xml:space="preserve">Одна из заповедей Пифагора гласит: </w:t>
      </w:r>
    </w:p>
    <w:p w:rsidR="00634CFA" w:rsidRPr="00634CFA" w:rsidRDefault="00634CFA" w:rsidP="00634CFA">
      <w:pPr>
        <w:pStyle w:val="a3"/>
        <w:spacing w:before="0" w:beforeAutospacing="0" w:after="0" w:afterAutospacing="0"/>
        <w:textAlignment w:val="baseline"/>
      </w:pPr>
      <w:r w:rsidRPr="00634CFA">
        <w:rPr>
          <w:b/>
          <w:bCs/>
          <w:i/>
          <w:iCs/>
          <w:color w:val="000000" w:themeColor="text1"/>
          <w:kern w:val="24"/>
        </w:rPr>
        <w:t>«Не делай никогда того, что не знаешь, но научись всему, что следует знать».</w:t>
      </w:r>
      <w:r w:rsidRPr="00634CFA">
        <w:rPr>
          <w:color w:val="000000" w:themeColor="text1"/>
          <w:kern w:val="24"/>
        </w:rPr>
        <w:t xml:space="preserve"> </w:t>
      </w:r>
    </w:p>
    <w:p w:rsidR="00F6533C" w:rsidRDefault="00A36AEE">
      <w:r>
        <w:t xml:space="preserve">          </w:t>
      </w:r>
      <w:r w:rsidR="00634CFA">
        <w:t>Вашему вниманию предлагается аукцион</w:t>
      </w:r>
      <w:proofErr w:type="gramStart"/>
      <w:r w:rsidR="00634CFA">
        <w:t xml:space="preserve"> ,</w:t>
      </w:r>
      <w:proofErr w:type="gramEnd"/>
      <w:r w:rsidR="00634CFA">
        <w:t xml:space="preserve"> на аукцион  выставляется лот №43 а именно  рисунок и вопросы к нему  а) указать внутренние накрест лежащие углы  б) указать на рисунке внутренние односторонние углы. </w:t>
      </w:r>
    </w:p>
    <w:p w:rsidR="00634CFA" w:rsidRDefault="00634CFA">
      <w:r>
        <w:t>Кто из вас даст наибольшее количество пар углов тот и выигрывает аукцион.  Победитель аукциона или победители, получают оценку «5».</w:t>
      </w:r>
    </w:p>
    <w:p w:rsidR="002440DB" w:rsidRDefault="002440DB">
      <w:r>
        <w:t xml:space="preserve">Вы </w:t>
      </w:r>
      <w:proofErr w:type="gramStart"/>
      <w:r>
        <w:t>уже</w:t>
      </w:r>
      <w:proofErr w:type="gramEnd"/>
      <w:r>
        <w:t xml:space="preserve"> наверное  заметили что после изучения углов и отрезков которые их образуют, мы с Вами начали изучать одну из самым интереснейших фигур планиметрии это треугольник, тайны которые он в себе хранит</w:t>
      </w:r>
      <w:r w:rsidR="00833C0C">
        <w:t xml:space="preserve"> уникальны и занимательны. Мы уже раскрыли несколько тайн треугольника, а сегодня раскроем еще одну, одну из самых важных, тайну существования треугольника.</w:t>
      </w:r>
    </w:p>
    <w:p w:rsidR="00833C0C" w:rsidRDefault="00833C0C">
      <w:r>
        <w:t xml:space="preserve">А для начала давайте проведем летучку и вспомним некоторые важные </w:t>
      </w:r>
      <w:proofErr w:type="gramStart"/>
      <w:r>
        <w:t>определения</w:t>
      </w:r>
      <w:proofErr w:type="gramEnd"/>
      <w:r>
        <w:t xml:space="preserve"> которые могут нам пригодится для открытия новых знаний.</w:t>
      </w:r>
    </w:p>
    <w:p w:rsidR="00833C0C" w:rsidRPr="00833C0C" w:rsidRDefault="00833C0C" w:rsidP="00833C0C">
      <w:pPr>
        <w:pStyle w:val="a4"/>
        <w:rPr>
          <w:b/>
        </w:rPr>
      </w:pPr>
      <w:r w:rsidRPr="00833C0C">
        <w:rPr>
          <w:b/>
        </w:rPr>
        <w:t>Летучка</w:t>
      </w:r>
      <w:r w:rsidRPr="00833C0C">
        <w:rPr>
          <w:b/>
          <w:lang w:val="en-US"/>
        </w:rPr>
        <w:t>:</w:t>
      </w:r>
    </w:p>
    <w:p w:rsidR="00833C0C" w:rsidRDefault="003C47C3" w:rsidP="00833C0C">
      <w:pPr>
        <w:pStyle w:val="a4"/>
      </w:pPr>
      <w:r>
        <w:t>1. К</w:t>
      </w:r>
      <w:r w:rsidR="00833C0C">
        <w:t xml:space="preserve">ак называется </w:t>
      </w:r>
      <w:proofErr w:type="gramStart"/>
      <w:r w:rsidR="00833C0C">
        <w:t>угол</w:t>
      </w:r>
      <w:proofErr w:type="gramEnd"/>
      <w:r w:rsidR="00833C0C">
        <w:t xml:space="preserve"> градусная мера которого равна 180</w:t>
      </w:r>
      <w:r w:rsidR="00833C0C">
        <w:rPr>
          <w:rFonts w:ascii="Cambria Math" w:hAnsi="Cambria Math"/>
        </w:rPr>
        <w:t>°</w:t>
      </w:r>
    </w:p>
    <w:p w:rsidR="00833C0C" w:rsidRDefault="00833C0C" w:rsidP="00833C0C">
      <w:pPr>
        <w:pStyle w:val="a4"/>
      </w:pPr>
      <w:r>
        <w:t xml:space="preserve">2. </w:t>
      </w:r>
      <w:r w:rsidR="003C47C3">
        <w:t>Н</w:t>
      </w:r>
      <w:r>
        <w:t>азовите свойство смежных углов</w:t>
      </w:r>
      <w:proofErr w:type="gramStart"/>
      <w:r w:rsidR="003C47C3">
        <w:t xml:space="preserve"> ,</w:t>
      </w:r>
      <w:proofErr w:type="gramEnd"/>
      <w:r w:rsidR="003C47C3">
        <w:t xml:space="preserve"> свойства вертикальных углов.</w:t>
      </w:r>
    </w:p>
    <w:p w:rsidR="00833C0C" w:rsidRDefault="00833C0C" w:rsidP="00833C0C">
      <w:pPr>
        <w:pStyle w:val="a4"/>
      </w:pPr>
      <w:r>
        <w:t>3. Могут ли смежные углы быть острыми, прямыми, тупыми.</w:t>
      </w:r>
    </w:p>
    <w:p w:rsidR="00833C0C" w:rsidRDefault="00833C0C" w:rsidP="00833C0C">
      <w:pPr>
        <w:pStyle w:val="a4"/>
      </w:pPr>
      <w:r>
        <w:t>4. Могут ли быть смежные углы тупым и прямым</w:t>
      </w:r>
    </w:p>
    <w:p w:rsidR="00833C0C" w:rsidRDefault="00833C0C" w:rsidP="00833C0C">
      <w:pPr>
        <w:pStyle w:val="a4"/>
      </w:pPr>
      <w:r>
        <w:t xml:space="preserve">5. Если угол равен 120 </w:t>
      </w:r>
      <w:proofErr w:type="gramStart"/>
      <w:r>
        <w:t>градусов</w:t>
      </w:r>
      <w:proofErr w:type="gramEnd"/>
      <w:r>
        <w:t xml:space="preserve"> сколько будет равен смежный с ним</w:t>
      </w:r>
    </w:p>
    <w:p w:rsidR="00833C0C" w:rsidRDefault="00833C0C" w:rsidP="00833C0C">
      <w:pPr>
        <w:pStyle w:val="a4"/>
      </w:pPr>
      <w:r>
        <w:t>6. Сколько элементов содержит треугольник</w:t>
      </w:r>
    </w:p>
    <w:p w:rsidR="00833C0C" w:rsidRDefault="00833C0C" w:rsidP="00833C0C">
      <w:pPr>
        <w:pStyle w:val="a4"/>
      </w:pPr>
      <w:r>
        <w:t>7. По какому признаку делятся треугольники</w:t>
      </w:r>
    </w:p>
    <w:p w:rsidR="00833C0C" w:rsidRDefault="00833C0C" w:rsidP="00833C0C">
      <w:pPr>
        <w:pStyle w:val="a4"/>
      </w:pPr>
      <w:r>
        <w:t>8. Назовите виды треугольников по углам и по сторонам</w:t>
      </w:r>
    </w:p>
    <w:p w:rsidR="00833C0C" w:rsidRDefault="00833C0C" w:rsidP="00833C0C">
      <w:pPr>
        <w:pStyle w:val="a4"/>
      </w:pPr>
      <w:r>
        <w:t>9. Какой треугольник называется равнобедренным.</w:t>
      </w:r>
    </w:p>
    <w:p w:rsidR="003C47C3" w:rsidRDefault="00833C0C" w:rsidP="00833C0C">
      <w:pPr>
        <w:pStyle w:val="a4"/>
      </w:pPr>
      <w:r>
        <w:t xml:space="preserve">10. Как называется </w:t>
      </w:r>
      <w:proofErr w:type="gramStart"/>
      <w:r>
        <w:t>треугольник</w:t>
      </w:r>
      <w:proofErr w:type="gramEnd"/>
      <w:r>
        <w:t xml:space="preserve"> у которого два угла равны</w:t>
      </w:r>
    </w:p>
    <w:p w:rsidR="00833C0C" w:rsidRDefault="00833C0C" w:rsidP="00833C0C">
      <w:pPr>
        <w:pStyle w:val="a4"/>
      </w:pPr>
      <w:r>
        <w:t xml:space="preserve">11. В  треугольнике   против большей стороны лежит </w:t>
      </w:r>
      <w:proofErr w:type="gramStart"/>
      <w:r w:rsidR="003C47C3">
        <w:t>больший</w:t>
      </w:r>
      <w:proofErr w:type="gramEnd"/>
      <w:r w:rsidR="003C47C3">
        <w:t xml:space="preserve"> …..</w:t>
      </w:r>
    </w:p>
    <w:p w:rsidR="003C47C3" w:rsidRPr="00833C0C" w:rsidRDefault="003C47C3" w:rsidP="00833C0C">
      <w:pPr>
        <w:pStyle w:val="a4"/>
      </w:pPr>
      <w:r>
        <w:t xml:space="preserve">12. Если в треугольнике две стороны равны, что можно сказать о противоположных углах </w:t>
      </w:r>
    </w:p>
    <w:p w:rsidR="00634CFA" w:rsidRDefault="003C47C3" w:rsidP="00833C0C">
      <w:pPr>
        <w:pStyle w:val="a4"/>
      </w:pPr>
      <w:r>
        <w:t>13. Какой угол называется внутренним углом треугольника</w:t>
      </w:r>
    </w:p>
    <w:p w:rsidR="003C47C3" w:rsidRDefault="003C47C3" w:rsidP="00833C0C">
      <w:pPr>
        <w:pStyle w:val="a4"/>
      </w:pPr>
      <w:r>
        <w:t>14. Какой угол называется внешним углом треугольника</w:t>
      </w:r>
    </w:p>
    <w:p w:rsidR="003C47C3" w:rsidRDefault="003C47C3" w:rsidP="00833C0C">
      <w:pPr>
        <w:pStyle w:val="a4"/>
      </w:pPr>
    </w:p>
    <w:p w:rsidR="003C47C3" w:rsidRDefault="003C47C3" w:rsidP="00833C0C">
      <w:pPr>
        <w:pStyle w:val="a4"/>
      </w:pPr>
      <w:r>
        <w:t xml:space="preserve">Мы сегодня будем работать в рабочих картах откройте </w:t>
      </w:r>
      <w:proofErr w:type="gramStart"/>
      <w:r>
        <w:t>ее</w:t>
      </w:r>
      <w:proofErr w:type="gramEnd"/>
      <w:r>
        <w:t xml:space="preserve"> пожалуйста и выполните 1-е за</w:t>
      </w:r>
      <w:r w:rsidR="00C06664">
        <w:t>дание, установите название угла</w:t>
      </w:r>
      <w:r>
        <w:t>, один человек к доске по работает на слайде.</w:t>
      </w:r>
    </w:p>
    <w:p w:rsidR="003C47C3" w:rsidRDefault="003C47C3" w:rsidP="00833C0C">
      <w:pPr>
        <w:pStyle w:val="a4"/>
      </w:pPr>
    </w:p>
    <w:p w:rsidR="003C47C3" w:rsidRDefault="003C47C3" w:rsidP="00833C0C">
      <w:pPr>
        <w:pStyle w:val="a4"/>
      </w:pPr>
      <w:r>
        <w:t>А сейчас посмотрите на задание №2 и классифицируйте треугольники по углам.</w:t>
      </w:r>
    </w:p>
    <w:p w:rsidR="003C47C3" w:rsidRDefault="003C47C3" w:rsidP="00833C0C">
      <w:pPr>
        <w:pStyle w:val="a4"/>
      </w:pPr>
      <w:r>
        <w:t xml:space="preserve"> Проверим.</w:t>
      </w:r>
    </w:p>
    <w:p w:rsidR="003C47C3" w:rsidRDefault="003C47C3" w:rsidP="00833C0C">
      <w:pPr>
        <w:pStyle w:val="a4"/>
      </w:pPr>
    </w:p>
    <w:p w:rsidR="003C47C3" w:rsidRDefault="00C06664" w:rsidP="00833C0C">
      <w:pPr>
        <w:pStyle w:val="a4"/>
      </w:pPr>
      <w:r>
        <w:t>А сейчас я</w:t>
      </w:r>
      <w:r w:rsidR="003C47C3">
        <w:t xml:space="preserve"> предлагаю выполнить следующее задание в тетрадях</w:t>
      </w:r>
      <w:proofErr w:type="gramStart"/>
      <w:r>
        <w:t>.</w:t>
      </w:r>
      <w:proofErr w:type="gramEnd"/>
      <w:r>
        <w:t xml:space="preserve"> П</w:t>
      </w:r>
      <w:r w:rsidR="003C47C3">
        <w:t>остройте с помощью транспортира треугольники  по заданным углам, работаем по рядам.</w:t>
      </w:r>
    </w:p>
    <w:p w:rsidR="002C1329" w:rsidRDefault="00C06664" w:rsidP="00833C0C">
      <w:pPr>
        <w:pStyle w:val="a4"/>
      </w:pPr>
      <w:r>
        <w:t>Ответьте,</w:t>
      </w:r>
      <w:r w:rsidR="003C47C3">
        <w:t xml:space="preserve"> получилось ли у</w:t>
      </w:r>
      <w:r w:rsidR="002C1329">
        <w:t xml:space="preserve"> вас</w:t>
      </w:r>
      <w:r w:rsidRPr="00C06664">
        <w:t>?</w:t>
      </w:r>
      <w:r w:rsidR="002C1329">
        <w:t xml:space="preserve"> </w:t>
      </w:r>
    </w:p>
    <w:p w:rsidR="003C47C3" w:rsidRDefault="002C1329" w:rsidP="00833C0C">
      <w:pPr>
        <w:pStyle w:val="a4"/>
      </w:pPr>
      <w:r>
        <w:t>Только в третьем случае получается</w:t>
      </w:r>
      <w:r w:rsidR="00C06664">
        <w:t>,</w:t>
      </w:r>
      <w:r>
        <w:t xml:space="preserve"> что треугольник существует.  У нас возник проблемный вопрос, почему не получились треугольники в 1-м и 2- м случае. Что бы ответить на этот вопрос, раскроем тему нашего урока</w:t>
      </w:r>
      <w:r w:rsidR="00C06664">
        <w:t>,</w:t>
      </w:r>
      <w:r>
        <w:t xml:space="preserve"> зашифрованную в анаграмме.</w:t>
      </w:r>
    </w:p>
    <w:p w:rsidR="008D16D9" w:rsidRPr="008D16D9" w:rsidRDefault="002C1329" w:rsidP="00833C0C">
      <w:pPr>
        <w:pStyle w:val="a4"/>
        <w:rPr>
          <w:rFonts w:eastAsiaTheme="minorEastAsia"/>
          <w:color w:val="000000" w:themeColor="text1"/>
          <w:kern w:val="24"/>
        </w:rPr>
      </w:pPr>
      <w:r>
        <w:t>Записы</w:t>
      </w:r>
      <w:r w:rsidR="00C06664">
        <w:t>ваем в рабочую карту тему урока</w:t>
      </w:r>
      <w:r>
        <w:t xml:space="preserve"> и проведем наш урок под девизом мудрым</w:t>
      </w:r>
      <w:r w:rsidR="00C06664">
        <w:t xml:space="preserve"> ни кто не родился в научился</w:t>
      </w:r>
      <w:proofErr w:type="gramStart"/>
      <w:r w:rsidR="00C06664">
        <w:t>.</w:t>
      </w:r>
      <w:proofErr w:type="gramEnd"/>
      <w:r w:rsidR="00C06664">
        <w:t xml:space="preserve">  Д</w:t>
      </w:r>
      <w:r>
        <w:t>ля этого очень важно</w:t>
      </w:r>
      <w:r>
        <w:rPr>
          <w:rFonts w:eastAsiaTheme="minorEastAsia"/>
          <w:color w:val="000000" w:themeColor="text1"/>
          <w:kern w:val="24"/>
        </w:rPr>
        <w:t xml:space="preserve"> уметь смотреть и видеть, замечать и отмечать различные особенности  геометрических фигур</w:t>
      </w:r>
    </w:p>
    <w:p w:rsidR="002C1329" w:rsidRPr="002C1329" w:rsidRDefault="002C1329" w:rsidP="002C1329">
      <w:pPr>
        <w:pStyle w:val="a4"/>
        <w:rPr>
          <w:rFonts w:eastAsia="Times New Roman"/>
          <w:lang w:eastAsia="ru-RU"/>
        </w:rPr>
      </w:pPr>
      <w:r>
        <w:rPr>
          <w:lang w:eastAsia="ru-RU"/>
        </w:rPr>
        <w:t xml:space="preserve">         </w:t>
      </w:r>
      <w:r w:rsidRPr="002C1329">
        <w:rPr>
          <w:lang w:eastAsia="ru-RU"/>
        </w:rPr>
        <w:t>Сегодня наш класс превратится в «научно-исследовательскую лабораторию», а вы станете «его научными  сотрудниками». И мы не только познакомимся с работой «научно-исследовательской лабораторией», но и сами будем делать открытия!</w:t>
      </w:r>
    </w:p>
    <w:p w:rsidR="002C1329" w:rsidRDefault="002C1329" w:rsidP="002C1329">
      <w:pPr>
        <w:pStyle w:val="a4"/>
        <w:rPr>
          <w:lang w:eastAsia="ru-RU"/>
        </w:rPr>
      </w:pPr>
      <w:r w:rsidRPr="002C1329">
        <w:rPr>
          <w:lang w:eastAsia="ru-RU"/>
        </w:rPr>
        <w:lastRenderedPageBreak/>
        <w:t xml:space="preserve">И так: «научно – исследовательская лаборатория» имеет подразделения: </w:t>
      </w:r>
    </w:p>
    <w:p w:rsidR="00056097" w:rsidRDefault="002C1329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Конечно </w:t>
      </w:r>
      <w:proofErr w:type="gramStart"/>
      <w:r>
        <w:rPr>
          <w:rFonts w:eastAsia="Times New Roman"/>
          <w:lang w:eastAsia="ru-RU"/>
        </w:rPr>
        <w:t>же</w:t>
      </w:r>
      <w:proofErr w:type="gramEnd"/>
      <w:r>
        <w:rPr>
          <w:rFonts w:eastAsia="Times New Roman"/>
          <w:lang w:eastAsia="ru-RU"/>
        </w:rPr>
        <w:t xml:space="preserve"> нам свами не пройти </w:t>
      </w:r>
      <w:r w:rsidR="00056097">
        <w:rPr>
          <w:rFonts w:eastAsia="Times New Roman"/>
          <w:lang w:eastAsia="ru-RU"/>
        </w:rPr>
        <w:t xml:space="preserve"> за один урок </w:t>
      </w:r>
      <w:r>
        <w:rPr>
          <w:rFonts w:eastAsia="Times New Roman"/>
          <w:lang w:eastAsia="ru-RU"/>
        </w:rPr>
        <w:t xml:space="preserve">все </w:t>
      </w:r>
      <w:r w:rsidR="00056097">
        <w:rPr>
          <w:rFonts w:eastAsia="Times New Roman"/>
          <w:lang w:eastAsia="ru-RU"/>
        </w:rPr>
        <w:t>этапы лаборатории.  Потому что это тяжелый труд, но мы будем стараться зайти как можно дальне на этом пути.</w:t>
      </w:r>
    </w:p>
    <w:p w:rsidR="00056097" w:rsidRDefault="00056097" w:rsidP="002C1329">
      <w:pPr>
        <w:pStyle w:val="a4"/>
        <w:rPr>
          <w:rFonts w:eastAsia="Times New Roman"/>
          <w:lang w:eastAsia="ru-RU"/>
        </w:rPr>
      </w:pPr>
    </w:p>
    <w:p w:rsidR="002C1329" w:rsidRDefault="00056097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Итак, первая лаборатория – лаборатория экспериментов.</w:t>
      </w:r>
    </w:p>
    <w:p w:rsidR="00056097" w:rsidRDefault="00056097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Давайте построим в тетрадях углы и достроим их до треугольников</w:t>
      </w:r>
      <w:r w:rsidR="00C06664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что за треугольник получаются.</w:t>
      </w:r>
    </w:p>
    <w:p w:rsidR="00056097" w:rsidRDefault="00C06664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Продвигаемся</w:t>
      </w:r>
      <w:r w:rsidR="00056097">
        <w:rPr>
          <w:rFonts w:eastAsia="Times New Roman"/>
          <w:lang w:eastAsia="ru-RU"/>
        </w:rPr>
        <w:t xml:space="preserve"> дальше </w:t>
      </w:r>
    </w:p>
    <w:p w:rsidR="00056097" w:rsidRDefault="00056097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Бываю</w:t>
      </w:r>
      <w:r w:rsidR="00C06664">
        <w:rPr>
          <w:rFonts w:eastAsia="Times New Roman"/>
          <w:lang w:eastAsia="ru-RU"/>
        </w:rPr>
        <w:t>т ли треугольник с двумя тупыми</w:t>
      </w:r>
      <w:r>
        <w:rPr>
          <w:rFonts w:eastAsia="Times New Roman"/>
          <w:lang w:eastAsia="ru-RU"/>
        </w:rPr>
        <w:t xml:space="preserve">, прямым и тупым и двумя прямыми углами. Сделаем построение. </w:t>
      </w:r>
    </w:p>
    <w:p w:rsidR="00056097" w:rsidRDefault="00056097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 получилось</w:t>
      </w:r>
      <w:r w:rsidR="00C06664">
        <w:rPr>
          <w:rFonts w:eastAsia="Times New Roman"/>
          <w:lang w:eastAsia="ru-RU"/>
        </w:rPr>
        <w:t>, как вы думаете почему</w:t>
      </w:r>
      <w:r w:rsidR="00C06664" w:rsidRPr="00C06664">
        <w:rPr>
          <w:rFonts w:eastAsia="Times New Roman"/>
          <w:lang w:eastAsia="ru-RU"/>
        </w:rPr>
        <w:t xml:space="preserve">? </w:t>
      </w:r>
      <w:r>
        <w:rPr>
          <w:rFonts w:eastAsia="Times New Roman"/>
          <w:lang w:eastAsia="ru-RU"/>
        </w:rPr>
        <w:t xml:space="preserve"> Потому что сумма односторонних углов больше или равна 180</w:t>
      </w:r>
      <w:r w:rsidR="00C06664">
        <w:rPr>
          <w:rFonts w:eastAsia="Times New Roman"/>
          <w:lang w:eastAsia="ru-RU"/>
        </w:rPr>
        <w:t>.</w:t>
      </w:r>
    </w:p>
    <w:p w:rsidR="00056097" w:rsidRDefault="00C06664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="00056097">
        <w:rPr>
          <w:rFonts w:eastAsia="Times New Roman"/>
          <w:lang w:eastAsia="ru-RU"/>
        </w:rPr>
        <w:t>ы можем сделать первый вывод</w:t>
      </w:r>
      <w:r>
        <w:rPr>
          <w:rFonts w:eastAsia="Times New Roman"/>
          <w:lang w:eastAsia="ru-RU"/>
        </w:rPr>
        <w:t>,</w:t>
      </w:r>
      <w:r w:rsidR="00056097">
        <w:rPr>
          <w:rFonts w:eastAsia="Times New Roman"/>
          <w:lang w:eastAsia="ru-RU"/>
        </w:rPr>
        <w:t xml:space="preserve"> что треугольники не всегда существуют, они зависят от величины углов.</w:t>
      </w:r>
    </w:p>
    <w:p w:rsidR="00056097" w:rsidRDefault="005C2432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Давай</w:t>
      </w:r>
      <w:r w:rsidR="00056097">
        <w:rPr>
          <w:rFonts w:eastAsia="Times New Roman"/>
          <w:lang w:eastAsia="ru-RU"/>
        </w:rPr>
        <w:t xml:space="preserve">те пойдем в лабораторию </w:t>
      </w:r>
      <w:r>
        <w:rPr>
          <w:rFonts w:eastAsia="Times New Roman"/>
          <w:lang w:eastAsia="ru-RU"/>
        </w:rPr>
        <w:t>гипотез.</w:t>
      </w:r>
    </w:p>
    <w:p w:rsidR="005C2432" w:rsidRDefault="005C2432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Рассмотрим готовые треугольники,  у вас на партах лежат белые треугольники, определите его вид, и измерьте его углы, а результаты запишите в рабочую карту.</w:t>
      </w:r>
    </w:p>
    <w:p w:rsidR="005C2432" w:rsidRDefault="005C2432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получилось</w:t>
      </w:r>
    </w:p>
    <w:p w:rsidR="005C2432" w:rsidRDefault="005C2432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Давайте найдем сумму всех этих углов. Какой угол равен такой градусной мере. Запомните это.</w:t>
      </w:r>
    </w:p>
    <w:p w:rsidR="004804B3" w:rsidRDefault="004804B3" w:rsidP="002C1329">
      <w:pPr>
        <w:pStyle w:val="a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 сейчас зайдем в лабораторию доказательств и докажем это свойство математическим языком.</w:t>
      </w:r>
    </w:p>
    <w:p w:rsidR="004804B3" w:rsidRDefault="004804B3" w:rsidP="002C1329">
      <w:pPr>
        <w:pStyle w:val="a4"/>
        <w:rPr>
          <w:rFonts w:eastAsiaTheme="minorEastAsia"/>
          <w:color w:val="000000" w:themeColor="text1"/>
          <w:kern w:val="24"/>
        </w:rPr>
      </w:pPr>
      <w:r>
        <w:rPr>
          <w:rFonts w:eastAsiaTheme="minorEastAsia" w:cstheme="minorBidi"/>
          <w:color w:val="000000" w:themeColor="text1"/>
          <w:kern w:val="24"/>
        </w:rPr>
        <w:t xml:space="preserve">Доказательство данного факта, изложенное в современных учебниках на </w:t>
      </w:r>
      <w:proofErr w:type="spellStart"/>
      <w:proofErr w:type="gramStart"/>
      <w:r>
        <w:rPr>
          <w:rFonts w:eastAsiaTheme="minorEastAsia" w:cstheme="minorBidi"/>
          <w:color w:val="000000" w:themeColor="text1"/>
          <w:kern w:val="24"/>
        </w:rPr>
        <w:t>стр</w:t>
      </w:r>
      <w:proofErr w:type="spellEnd"/>
      <w:proofErr w:type="gramEnd"/>
      <w:r>
        <w:rPr>
          <w:rFonts w:eastAsiaTheme="minorEastAsia" w:cstheme="minorBidi"/>
          <w:color w:val="000000" w:themeColor="text1"/>
          <w:kern w:val="24"/>
        </w:rPr>
        <w:t xml:space="preserve"> 69, содержалось у древнегреческого учёного </w:t>
      </w:r>
      <w:proofErr w:type="spellStart"/>
      <w:r>
        <w:rPr>
          <w:rFonts w:eastAsiaTheme="minorEastAsia" w:cstheme="minorBidi"/>
          <w:color w:val="000000" w:themeColor="text1"/>
          <w:kern w:val="24"/>
        </w:rPr>
        <w:t>Прокла</w:t>
      </w:r>
      <w:proofErr w:type="spellEnd"/>
      <w:r>
        <w:rPr>
          <w:rFonts w:eastAsiaTheme="minorEastAsia" w:cstheme="minorBidi"/>
          <w:color w:val="000000" w:themeColor="text1"/>
          <w:kern w:val="24"/>
        </w:rPr>
        <w:t xml:space="preserve"> (</w:t>
      </w:r>
      <w:r>
        <w:rPr>
          <w:rFonts w:eastAsiaTheme="minorEastAsia"/>
          <w:color w:val="000000" w:themeColor="text1"/>
          <w:kern w:val="24"/>
        </w:rPr>
        <w:t xml:space="preserve">V </w:t>
      </w:r>
      <w:proofErr w:type="spellStart"/>
      <w:r>
        <w:rPr>
          <w:rFonts w:eastAsiaTheme="minorEastAsia"/>
          <w:color w:val="000000" w:themeColor="text1"/>
          <w:kern w:val="24"/>
        </w:rPr>
        <w:t>в.н.э</w:t>
      </w:r>
      <w:proofErr w:type="spellEnd"/>
      <w:r>
        <w:rPr>
          <w:rFonts w:eastAsiaTheme="minorEastAsia"/>
          <w:color w:val="000000" w:themeColor="text1"/>
          <w:kern w:val="24"/>
        </w:rPr>
        <w:t xml:space="preserve">.) </w:t>
      </w:r>
      <w:proofErr w:type="spellStart"/>
      <w:r>
        <w:rPr>
          <w:rFonts w:eastAsiaTheme="minorEastAsia"/>
          <w:color w:val="000000" w:themeColor="text1"/>
          <w:kern w:val="24"/>
        </w:rPr>
        <w:t>Прокл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утверждает , </w:t>
      </w:r>
      <w:r w:rsidR="00C06664" w:rsidRPr="00C06664">
        <w:rPr>
          <w:rFonts w:eastAsiaTheme="minorEastAsia"/>
          <w:color w:val="000000" w:themeColor="text1"/>
          <w:kern w:val="24"/>
        </w:rPr>
        <w:t xml:space="preserve">что согласно </w:t>
      </w:r>
      <w:proofErr w:type="spellStart"/>
      <w:r w:rsidR="00C06664" w:rsidRPr="00C06664">
        <w:rPr>
          <w:rFonts w:eastAsiaTheme="minorEastAsia"/>
          <w:color w:val="000000" w:themeColor="text1"/>
          <w:kern w:val="24"/>
        </w:rPr>
        <w:t>Евдему</w:t>
      </w:r>
      <w:proofErr w:type="spellEnd"/>
      <w:r w:rsidR="00C06664" w:rsidRPr="00C06664">
        <w:rPr>
          <w:rFonts w:eastAsiaTheme="minorEastAsia"/>
          <w:color w:val="000000" w:themeColor="text1"/>
          <w:kern w:val="24"/>
        </w:rPr>
        <w:t xml:space="preserve"> Родосскому</w:t>
      </w:r>
      <w:r w:rsidR="00C06664">
        <w:rPr>
          <w:rFonts w:eastAsiaTheme="minorEastAsia"/>
          <w:color w:val="000000" w:themeColor="text1"/>
          <w:kern w:val="24"/>
        </w:rPr>
        <w:t xml:space="preserve">, </w:t>
      </w:r>
      <w:r>
        <w:rPr>
          <w:rFonts w:eastAsiaTheme="minorEastAsia"/>
          <w:color w:val="000000" w:themeColor="text1"/>
          <w:kern w:val="24"/>
        </w:rPr>
        <w:t>это доказательство было открыто ещё раньше  пифагорейцами</w:t>
      </w:r>
      <w:r w:rsidR="00C06664">
        <w:rPr>
          <w:rFonts w:eastAsiaTheme="minorEastAsia"/>
          <w:color w:val="000000" w:themeColor="text1"/>
          <w:kern w:val="24"/>
        </w:rPr>
        <w:t>.</w:t>
      </w:r>
    </w:p>
    <w:p w:rsidR="00201B25" w:rsidRDefault="004804B3" w:rsidP="00201B25">
      <w:pPr>
        <w:kinsoku w:val="0"/>
        <w:overflowPunct w:val="0"/>
        <w:spacing w:before="86" w:after="0" w:line="240" w:lineRule="auto"/>
        <w:textAlignment w:val="baseline"/>
        <w:rPr>
          <w:rFonts w:eastAsiaTheme="minorEastAsia" w:cstheme="minorBidi"/>
          <w:color w:val="000000" w:themeColor="text1"/>
          <w:kern w:val="24"/>
          <w:szCs w:val="24"/>
          <w:lang w:eastAsia="ru-RU"/>
        </w:rPr>
      </w:pPr>
      <w:r>
        <w:rPr>
          <w:rFonts w:eastAsiaTheme="minorEastAsia"/>
          <w:color w:val="000000" w:themeColor="text1"/>
          <w:kern w:val="24"/>
        </w:rPr>
        <w:t>И так мы свами доказали одну из самых замечательных теорем о сумме углов треугольника.</w:t>
      </w:r>
      <w:r w:rsidR="00201B25" w:rsidRPr="00201B25">
        <w:rPr>
          <w:rFonts w:eastAsiaTheme="minorEastAsia" w:cstheme="minorBidi"/>
          <w:color w:val="000000" w:themeColor="text1"/>
          <w:kern w:val="24"/>
          <w:szCs w:val="24"/>
          <w:lang w:eastAsia="ru-RU"/>
        </w:rPr>
        <w:t xml:space="preserve"> </w:t>
      </w:r>
    </w:p>
    <w:p w:rsidR="004804B3" w:rsidRDefault="004804B3" w:rsidP="002C1329">
      <w:pPr>
        <w:pStyle w:val="a4"/>
        <w:rPr>
          <w:rFonts w:eastAsiaTheme="minorEastAsia"/>
          <w:color w:val="000000" w:themeColor="text1"/>
          <w:kern w:val="24"/>
        </w:rPr>
      </w:pPr>
    </w:p>
    <w:p w:rsidR="004804B3" w:rsidRDefault="004804B3" w:rsidP="002C1329">
      <w:pPr>
        <w:pStyle w:val="a4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Но из этой теоремы вытекает еще и следствие, что внешний угол треугольника равен сумме углов не смежных с ним. Докажем и это следствие.</w:t>
      </w:r>
    </w:p>
    <w:p w:rsidR="0013604A" w:rsidRDefault="0013604A" w:rsidP="002C1329">
      <w:pPr>
        <w:pStyle w:val="a4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Давайте ответим на контрольные вопросы урока</w:t>
      </w:r>
    </w:p>
    <w:p w:rsidR="0013604A" w:rsidRDefault="0013604A" w:rsidP="0013604A">
      <w:pPr>
        <w:pStyle w:val="a3"/>
        <w:spacing w:before="0" w:beforeAutospacing="0" w:after="0" w:afterAutospacing="0"/>
        <w:textAlignment w:val="baseline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Наш урок подошел к концу</w:t>
      </w:r>
      <w:r w:rsidR="00C06664">
        <w:rPr>
          <w:color w:val="000000" w:themeColor="text1"/>
          <w:kern w:val="24"/>
        </w:rPr>
        <w:t>,</w:t>
      </w:r>
      <w:r>
        <w:rPr>
          <w:color w:val="000000" w:themeColor="text1"/>
          <w:kern w:val="24"/>
        </w:rPr>
        <w:t xml:space="preserve"> и я надеюсь, что мы сегодня многое узнали нового.</w:t>
      </w:r>
    </w:p>
    <w:p w:rsidR="0013604A" w:rsidRDefault="0013604A" w:rsidP="0013604A">
      <w:pPr>
        <w:pStyle w:val="a3"/>
        <w:spacing w:before="0" w:beforeAutospacing="0" w:after="0" w:afterAutospacing="0"/>
        <w:textAlignment w:val="baseline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 xml:space="preserve">И я хотел бы вас попросить </w:t>
      </w:r>
      <w:r w:rsidR="00C06664">
        <w:rPr>
          <w:color w:val="000000" w:themeColor="text1"/>
          <w:kern w:val="24"/>
        </w:rPr>
        <w:t>о</w:t>
      </w:r>
      <w:r w:rsidRPr="0013604A">
        <w:rPr>
          <w:color w:val="000000" w:themeColor="text1"/>
          <w:kern w:val="24"/>
        </w:rPr>
        <w:t>трази</w:t>
      </w:r>
      <w:r w:rsidR="00C06664">
        <w:rPr>
          <w:color w:val="000000" w:themeColor="text1"/>
          <w:kern w:val="24"/>
        </w:rPr>
        <w:t>ть</w:t>
      </w:r>
      <w:r w:rsidRPr="0013604A">
        <w:rPr>
          <w:color w:val="000000" w:themeColor="text1"/>
          <w:kern w:val="24"/>
        </w:rPr>
        <w:t xml:space="preserve"> свои познания, в треугольнике знаний на той выс</w:t>
      </w:r>
      <w:r>
        <w:rPr>
          <w:color w:val="000000" w:themeColor="text1"/>
          <w:kern w:val="24"/>
        </w:rPr>
        <w:t>оте, которая соответствует вашим</w:t>
      </w:r>
      <w:r w:rsidRPr="0013604A">
        <w:rPr>
          <w:color w:val="000000" w:themeColor="text1"/>
          <w:kern w:val="24"/>
        </w:rPr>
        <w:t xml:space="preserve"> ощущениям после сегодняшнего занятия</w:t>
      </w:r>
      <w:r>
        <w:rPr>
          <w:color w:val="000000" w:themeColor="text1"/>
          <w:kern w:val="24"/>
        </w:rPr>
        <w:t>.</w:t>
      </w:r>
    </w:p>
    <w:p w:rsidR="0013604A" w:rsidRDefault="0013604A" w:rsidP="0013604A">
      <w:pPr>
        <w:pStyle w:val="a3"/>
        <w:spacing w:before="0" w:beforeAutospacing="0" w:after="0" w:afterAutospacing="0"/>
        <w:textAlignment w:val="baseline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А урок я хочу закончить словами Аристотеля, который на вопрос учеников, как преуспеть, Аристотель ответил, догонять тех, кто впереди, и не ждать тех</w:t>
      </w:r>
      <w:r w:rsidR="00C06664">
        <w:rPr>
          <w:color w:val="000000" w:themeColor="text1"/>
          <w:kern w:val="24"/>
        </w:rPr>
        <w:t>,</w:t>
      </w:r>
      <w:bookmarkStart w:id="0" w:name="_GoBack"/>
      <w:bookmarkEnd w:id="0"/>
      <w:r>
        <w:rPr>
          <w:color w:val="000000" w:themeColor="text1"/>
          <w:kern w:val="24"/>
        </w:rPr>
        <w:t xml:space="preserve"> кто в сзади. И только тогда вы преуспеете во всем с чем работаете.</w:t>
      </w:r>
    </w:p>
    <w:p w:rsidR="0013604A" w:rsidRPr="0013604A" w:rsidRDefault="0013604A" w:rsidP="0013604A">
      <w:pPr>
        <w:pStyle w:val="a3"/>
        <w:spacing w:before="0" w:beforeAutospacing="0" w:after="0" w:afterAutospacing="0"/>
        <w:textAlignment w:val="baseline"/>
        <w:rPr>
          <w:rFonts w:eastAsia="Times New Roman"/>
        </w:rPr>
      </w:pPr>
    </w:p>
    <w:p w:rsidR="0013604A" w:rsidRDefault="0013604A" w:rsidP="002C1329">
      <w:pPr>
        <w:pStyle w:val="a4"/>
        <w:rPr>
          <w:rFonts w:eastAsia="Times New Roman"/>
          <w:lang w:eastAsia="ru-RU"/>
        </w:rPr>
      </w:pPr>
    </w:p>
    <w:p w:rsidR="005C2432" w:rsidRDefault="005C2432" w:rsidP="002C1329">
      <w:pPr>
        <w:pStyle w:val="a4"/>
        <w:rPr>
          <w:rFonts w:eastAsia="Times New Roman"/>
          <w:lang w:eastAsia="ru-RU"/>
        </w:rPr>
      </w:pPr>
    </w:p>
    <w:p w:rsidR="005C2432" w:rsidRDefault="005C2432" w:rsidP="002C1329">
      <w:pPr>
        <w:pStyle w:val="a4"/>
        <w:rPr>
          <w:rFonts w:eastAsia="Times New Roman"/>
          <w:lang w:eastAsia="ru-RU"/>
        </w:rPr>
      </w:pPr>
    </w:p>
    <w:p w:rsidR="00056097" w:rsidRDefault="00056097" w:rsidP="002C1329">
      <w:pPr>
        <w:pStyle w:val="a4"/>
        <w:rPr>
          <w:rFonts w:eastAsia="Times New Roman"/>
          <w:lang w:eastAsia="ru-RU"/>
        </w:rPr>
      </w:pPr>
    </w:p>
    <w:p w:rsidR="00056097" w:rsidRPr="002C1329" w:rsidRDefault="00056097" w:rsidP="002C1329">
      <w:pPr>
        <w:pStyle w:val="a4"/>
        <w:rPr>
          <w:rFonts w:eastAsia="Times New Roman"/>
          <w:lang w:eastAsia="ru-RU"/>
        </w:rPr>
      </w:pPr>
    </w:p>
    <w:p w:rsidR="002C1329" w:rsidRDefault="002C1329" w:rsidP="00833C0C">
      <w:pPr>
        <w:pStyle w:val="a4"/>
      </w:pPr>
    </w:p>
    <w:sectPr w:rsidR="002C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FA"/>
    <w:rsid w:val="00056097"/>
    <w:rsid w:val="0013604A"/>
    <w:rsid w:val="00201B25"/>
    <w:rsid w:val="002440DB"/>
    <w:rsid w:val="002C1329"/>
    <w:rsid w:val="003C47C3"/>
    <w:rsid w:val="004804B3"/>
    <w:rsid w:val="005C2432"/>
    <w:rsid w:val="00634CFA"/>
    <w:rsid w:val="00833C0C"/>
    <w:rsid w:val="008D16D9"/>
    <w:rsid w:val="00A36AEE"/>
    <w:rsid w:val="00C06664"/>
    <w:rsid w:val="00F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CFA"/>
    <w:pPr>
      <w:spacing w:before="100" w:beforeAutospacing="1" w:after="100" w:afterAutospacing="1" w:line="240" w:lineRule="auto"/>
    </w:pPr>
    <w:rPr>
      <w:rFonts w:eastAsiaTheme="minorEastAsia"/>
      <w:szCs w:val="24"/>
      <w:lang w:eastAsia="ru-RU"/>
    </w:rPr>
  </w:style>
  <w:style w:type="paragraph" w:styleId="a4">
    <w:name w:val="No Spacing"/>
    <w:uiPriority w:val="1"/>
    <w:qFormat/>
    <w:rsid w:val="00833C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CFA"/>
    <w:pPr>
      <w:spacing w:before="100" w:beforeAutospacing="1" w:after="100" w:afterAutospacing="1" w:line="240" w:lineRule="auto"/>
    </w:pPr>
    <w:rPr>
      <w:rFonts w:eastAsiaTheme="minorEastAsia"/>
      <w:szCs w:val="24"/>
      <w:lang w:eastAsia="ru-RU"/>
    </w:rPr>
  </w:style>
  <w:style w:type="paragraph" w:styleId="a4">
    <w:name w:val="No Spacing"/>
    <w:uiPriority w:val="1"/>
    <w:qFormat/>
    <w:rsid w:val="00833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км</cp:lastModifiedBy>
  <cp:revision>7</cp:revision>
  <dcterms:created xsi:type="dcterms:W3CDTF">2018-02-01T15:14:00Z</dcterms:created>
  <dcterms:modified xsi:type="dcterms:W3CDTF">2019-05-04T05:12:00Z</dcterms:modified>
</cp:coreProperties>
</file>